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CB4B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C4B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Вак</w:t>
      </w:r>
      <w:r w:rsidR="00126A9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ась Аделі Володимирівні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0C4B9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Вак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ась Аделі Володимирівні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25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26A9F">
        <w:rPr>
          <w:color w:val="000000"/>
          <w:sz w:val="28"/>
          <w:szCs w:val="28"/>
          <w:lang w:val="uk-UA"/>
        </w:rPr>
        <w:t xml:space="preserve"> ділянку загальною площею 0,7369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>
        <w:rPr>
          <w:color w:val="000000"/>
          <w:sz w:val="28"/>
          <w:szCs w:val="28"/>
          <w:lang w:val="uk-UA"/>
        </w:rPr>
        <w:t>аходиться за адресою: с. Ріжок, вул. Пирогова, 2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0,4869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>
        <w:rPr>
          <w:color w:val="000000"/>
          <w:sz w:val="28"/>
          <w:szCs w:val="28"/>
          <w:lang w:val="uk-UA"/>
        </w:rPr>
        <w:t>аходиться за адресою: с. Ріжок, вул. Пирогова,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0C4B99">
        <w:rPr>
          <w:color w:val="000000"/>
          <w:sz w:val="28"/>
          <w:szCs w:val="28"/>
          <w:lang w:val="uk-UA"/>
        </w:rPr>
        <w:t>Вак</w:t>
      </w:r>
      <w:r w:rsidR="00126A9F">
        <w:rPr>
          <w:color w:val="000000"/>
          <w:sz w:val="28"/>
          <w:szCs w:val="28"/>
          <w:lang w:val="uk-UA"/>
        </w:rPr>
        <w:t>ась Аделі Володимирівні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126A9F">
        <w:rPr>
          <w:color w:val="000000"/>
          <w:sz w:val="28"/>
          <w:szCs w:val="28"/>
          <w:lang w:val="uk-UA"/>
        </w:rPr>
        <w:t>ласності загальною площею 0,7369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>
        <w:rPr>
          <w:color w:val="000000"/>
          <w:sz w:val="28"/>
          <w:szCs w:val="28"/>
          <w:lang w:val="uk-UA"/>
        </w:rPr>
        <w:t xml:space="preserve"> за адресою: с. Ріжок, вул. Пирогова,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0C4B99">
        <w:rPr>
          <w:color w:val="000000"/>
          <w:sz w:val="28"/>
          <w:szCs w:val="28"/>
          <w:lang w:val="uk-UA"/>
        </w:rPr>
        <w:t>й номер 0522485400:04:001:0325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0C4B99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0,4869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>
        <w:rPr>
          <w:color w:val="000000"/>
          <w:sz w:val="28"/>
          <w:szCs w:val="28"/>
          <w:lang w:val="uk-UA"/>
        </w:rPr>
        <w:t xml:space="preserve"> що знаходиться за адресою: с. Ріжок</w:t>
      </w:r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Пирогова, 2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(Літинського)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2485400:04:001:0353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0C4B99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Вакась Аделі Володимирівні</w:t>
      </w:r>
      <w:r w:rsidR="00FA6CFA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FA6CFA" w:rsidRDefault="00FA6CFA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C4B99">
        <w:rPr>
          <w:color w:val="000000"/>
          <w:sz w:val="28"/>
          <w:szCs w:val="28"/>
          <w:lang w:val="uk-UA"/>
        </w:rPr>
        <w:t>Вакась Аделі Володимирівні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064" w:rsidRPr="00BD36AB" w:rsidRDefault="00BD36AB" w:rsidP="00BD36A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7D5064" w:rsidRPr="00BD36AB" w:rsidSect="000C4B9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10613D"/>
    <w:rsid w:val="00126A9F"/>
    <w:rsid w:val="00225AA0"/>
    <w:rsid w:val="00492A96"/>
    <w:rsid w:val="007718E4"/>
    <w:rsid w:val="007D5064"/>
    <w:rsid w:val="00A93BF8"/>
    <w:rsid w:val="00B42F11"/>
    <w:rsid w:val="00BD36AB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7AED"/>
  <w15:docId w15:val="{6CB4AF21-32BB-4FA3-BD04-34CEF3D9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9C5B-D021-4D27-B64D-20C9DCF6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14</cp:revision>
  <cp:lastPrinted>2021-08-16T07:14:00Z</cp:lastPrinted>
  <dcterms:created xsi:type="dcterms:W3CDTF">2021-08-05T07:21:00Z</dcterms:created>
  <dcterms:modified xsi:type="dcterms:W3CDTF">2021-08-26T18:29:00Z</dcterms:modified>
</cp:coreProperties>
</file>